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Archeology    </w:t>
      </w:r>
      <w:r>
        <w:t xml:space="preserve">   Iceage    </w:t>
      </w:r>
      <w:r>
        <w:t xml:space="preserve">   Middens    </w:t>
      </w:r>
      <w:r>
        <w:t xml:space="preserve">   Stoneage    </w:t>
      </w:r>
      <w:r>
        <w:t xml:space="preserve">   Paloelithic    </w:t>
      </w:r>
      <w:r>
        <w:t xml:space="preserve">   Neolithic    </w:t>
      </w:r>
      <w:r>
        <w:t xml:space="preserve">   HomoSapien    </w:t>
      </w:r>
      <w:r>
        <w:t xml:space="preserve">   HomoNeanderthal    </w:t>
      </w:r>
      <w:r>
        <w:t xml:space="preserve">   Migration    </w:t>
      </w:r>
      <w:r>
        <w:t xml:space="preserve">   Fossil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2021-10-11T09:01:55Z</dcterms:created>
  <dcterms:modified xsi:type="dcterms:W3CDTF">2021-10-11T09:01:55Z</dcterms:modified>
</cp:coreProperties>
</file>