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congo basin    </w:t>
      </w:r>
      <w:r>
        <w:t xml:space="preserve">   namib desert    </w:t>
      </w:r>
      <w:r>
        <w:t xml:space="preserve">   kalahari desert    </w:t>
      </w:r>
      <w:r>
        <w:t xml:space="preserve">   arabian desert    </w:t>
      </w:r>
      <w:r>
        <w:t xml:space="preserve">   mediterranean sea    </w:t>
      </w:r>
      <w:r>
        <w:t xml:space="preserve">   africa    </w:t>
      </w:r>
      <w:r>
        <w:t xml:space="preserve">   sahara    </w:t>
      </w:r>
      <w:r>
        <w:t xml:space="preserve">   sahel    </w:t>
      </w:r>
      <w:r>
        <w:t xml:space="preserve">   savannah    </w:t>
      </w:r>
      <w:r>
        <w:t xml:space="preserve">   rain forests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2021-10-11T09:01:29Z</dcterms:created>
  <dcterms:modified xsi:type="dcterms:W3CDTF">2021-10-11T09:01:29Z</dcterms:modified>
</cp:coreProperties>
</file>