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Theravada, and Mahayana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Buddhism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that shared a common dewling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Cycle of rebirth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Destiny or fate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 from cycle of rebirth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Rebirth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moral principle of hinduism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Eternal and inherent nature of reality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Buddhist shrine</w:t>
            </w:r>
          </w:p>
        </w:tc>
      </w:tr>
    </w:tbl>
    <w:p>
      <w:pPr>
        <w:pStyle w:val="WordBankSmall"/>
      </w:pPr>
      <w:r>
        <w:t xml:space="preserve">   Atman     </w:t>
      </w:r>
      <w:r>
        <w:t xml:space="preserve">   Moksha     </w:t>
      </w:r>
      <w:r>
        <w:t xml:space="preserve">   Reincarnation     </w:t>
      </w:r>
      <w:r>
        <w:t xml:space="preserve">   Karma     </w:t>
      </w:r>
      <w:r>
        <w:t xml:space="preserve">   Dharma     </w:t>
      </w:r>
      <w:r>
        <w:t xml:space="preserve">   Ahimsa     </w:t>
      </w:r>
      <w:r>
        <w:t xml:space="preserve">   Nirvana     </w:t>
      </w:r>
      <w:r>
        <w:t xml:space="preserve">   Sect     </w:t>
      </w:r>
      <w:r>
        <w:t xml:space="preserve">   Stupa     </w:t>
      </w:r>
      <w:r>
        <w:t xml:space="preserve">   Joint family     </w:t>
      </w:r>
      <w:r>
        <w:t xml:space="preserve">   Dowry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2021-10-11T09:03:13Z</dcterms:created>
  <dcterms:modified xsi:type="dcterms:W3CDTF">2021-10-11T09:03:13Z</dcterms:modified>
</cp:coreProperties>
</file>