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historical region in West Asia situated within the Tigris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ancient iranian-speaking prophet whose teaching and innovation on the religious traditions of ancient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Part of the Christian Bible, written originally in Geek and recording the life and of Jesus.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christian Bible, comprising 39 books and corresponding approximately the Hebrew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god as revealed to Moses and recorded in the first five books of the Hebrew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Chinese Teacher, editor, politician, and philosopher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world famous for the battle that took place there between the Greek forces (notably the Spartans) and the invading Persian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first ancient Semitic-speaking empire of Mesopotamia, centered in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ethnic group native to Greece Cyprus, southern Albania, Italy, Turkey, Egypt and to a lesser extent other countries surrounding the Mediterranean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Was a naval battle fought between an alliance of Greek city-states under Themistocles and the Persian Empire under King Xerxes in 480 BC, which resulted in a decisive victory for the outnumbered Greeks.</w:t>
            </w:r>
          </w:p>
        </w:tc>
      </w:tr>
    </w:tbl>
    <w:p>
      <w:pPr>
        <w:pStyle w:val="WordBankSmall"/>
      </w:pPr>
      <w:r>
        <w:t xml:space="preserve">   Akkadians    </w:t>
      </w:r>
      <w:r>
        <w:t xml:space="preserve">   Torah    </w:t>
      </w:r>
      <w:r>
        <w:t xml:space="preserve">   Old Testament     </w:t>
      </w:r>
      <w:r>
        <w:t xml:space="preserve">   New Testament    </w:t>
      </w:r>
      <w:r>
        <w:t xml:space="preserve">   Mesopotamia    </w:t>
      </w:r>
      <w:r>
        <w:t xml:space="preserve">   Confucius    </w:t>
      </w:r>
      <w:r>
        <w:t xml:space="preserve">   Zoroaster    </w:t>
      </w:r>
      <w:r>
        <w:t xml:space="preserve">   Salamis    </w:t>
      </w:r>
      <w:r>
        <w:t xml:space="preserve">   Thermopylae    </w:t>
      </w:r>
      <w:r>
        <w:t xml:space="preserve">   Greeks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2021-10-11T09:01:05Z</dcterms:created>
  <dcterms:modified xsi:type="dcterms:W3CDTF">2021-10-11T09:01:05Z</dcterms:modified>
</cp:coreProperties>
</file>