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History of Ethiopia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was a ______ on hiring farm labor under the communist government.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By African standards, Ethiopia is considered to be a ________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year did Ethiopia gain independence? (The first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the Ethiopian famine, widespread soil _______ caused massive damage to farmland.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____, meaning the committee, overthrew Ethiopia's emperor.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Government took over after civil war started in Ethiopia?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Ethiopia was denied access to The League of Nations because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Ethiopia's highland/plateau region has a ____________ climate.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1950's, the Dutch company H.V.A. employed 70% of Ethiopian workforce in to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From 1970-1974, ______ caused widespread famine in Ethiopia triggering a Civil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Ethiopia's first chairman for the communist government?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1919, Ethiopia applied to join ___ _______ __ _______. (Four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did Ethiopia gain independence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Emperor of Ethiopia from 1930-1974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caused the restructuring and nationalization of land in Ethiopia?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Ethiopia trades the most with _______, exporting to them more than any country.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of Ethiopia's agriculture production takes place in what region?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country land locks Ethiopia in the north, and has been a source of conflict for the two countries for many years.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Ethiopia's largest agricultural export?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years did Italy occupy Ethiopia during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Ethiopia's largest (non agricultural) export?</w:t>
            </w:r>
          </w:p>
        </w:tc>
      </w:tr>
    </w:tbl>
    <w:p>
      <w:pPr>
        <w:pStyle w:val="WordBankLarge"/>
      </w:pPr>
      <w:r>
        <w:t xml:space="preserve">    Haile Selassie    </w:t>
      </w:r>
      <w:r>
        <w:t xml:space="preserve">   1974 Revolution     </w:t>
      </w:r>
      <w:r>
        <w:t xml:space="preserve">   Gold    </w:t>
      </w:r>
      <w:r>
        <w:t xml:space="preserve">   Coffee     </w:t>
      </w:r>
      <w:r>
        <w:t xml:space="preserve">   Italy     </w:t>
      </w:r>
      <w:r>
        <w:t xml:space="preserve">   1896    </w:t>
      </w:r>
      <w:r>
        <w:t xml:space="preserve">   Four    </w:t>
      </w:r>
      <w:r>
        <w:t xml:space="preserve">   The League of Nations     </w:t>
      </w:r>
      <w:r>
        <w:t xml:space="preserve">   Slavery    </w:t>
      </w:r>
      <w:r>
        <w:t xml:space="preserve">   Communist     </w:t>
      </w:r>
      <w:r>
        <w:t xml:space="preserve">   Germany     </w:t>
      </w:r>
      <w:r>
        <w:t xml:space="preserve">   Drought     </w:t>
      </w:r>
      <w:r>
        <w:t xml:space="preserve">   Wealthy     </w:t>
      </w:r>
      <w:r>
        <w:t xml:space="preserve">   Eritrea     </w:t>
      </w:r>
      <w:r>
        <w:t xml:space="preserve">   Temperate     </w:t>
      </w:r>
      <w:r>
        <w:t xml:space="preserve">   Highlands     </w:t>
      </w:r>
      <w:r>
        <w:t xml:space="preserve">   Industrial food processing     </w:t>
      </w:r>
      <w:r>
        <w:t xml:space="preserve">   Derg    </w:t>
      </w:r>
      <w:r>
        <w:t xml:space="preserve">   Colonial Mengistu     </w:t>
      </w:r>
      <w:r>
        <w:t xml:space="preserve">   Ban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Ethiopia </dc:title>
  <dcterms:created xsi:type="dcterms:W3CDTF">2021-10-11T09:04:02Z</dcterms:created>
  <dcterms:modified xsi:type="dcterms:W3CDTF">2021-10-11T09:04:02Z</dcterms:modified>
</cp:coreProperties>
</file>