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of Medicine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person qualified to practice medicine.</w:t>
            </w:r>
          </w:p>
          <w:p>
            <w:pPr>
              <w:keepLines/>
              <w:pStyle w:val="CluesTiny"/>
            </w:pPr>
            <w:r>
              <w:rPr>
                <w:b w:val="true"/>
                <w:bCs w:val="true"/>
              </w:rPr>
              <w:t xml:space="preserve">6. </w:t>
            </w:r>
            <w:r>
              <w:t xml:space="preserve">operate on with a trephine.</w:t>
            </w:r>
          </w:p>
          <w:p>
            <w:pPr>
              <w:keepLines/>
              <w:pStyle w:val="CluesTiny"/>
            </w:pPr>
            <w:r>
              <w:rPr>
                <w:b w:val="true"/>
                <w:bCs w:val="true"/>
              </w:rPr>
              <w:t xml:space="preserve">7. </w:t>
            </w:r>
            <w:r>
              <w:t xml:space="preserve">the treatment of injuries or disorders of the body by incision or manipulation, especially with instruments.</w:t>
            </w:r>
          </w:p>
          <w:p>
            <w:pPr>
              <w:keepLines/>
              <w:pStyle w:val="CluesTiny"/>
            </w:pPr>
            <w:r>
              <w:rPr>
                <w:b w:val="true"/>
                <w:bCs w:val="true"/>
              </w:rPr>
              <w:t xml:space="preserve">8. </w:t>
            </w:r>
            <w:r>
              <w:t xml:space="preserve">an ancient Greek or Roman herald's wand, typically one with two serpents twined around it, carried by the messenger god Hermes or Mercury.</w:t>
            </w:r>
          </w:p>
          <w:p>
            <w:pPr>
              <w:keepLines/>
              <w:pStyle w:val="CluesTiny"/>
            </w:pPr>
            <w:r>
              <w:rPr>
                <w:b w:val="true"/>
                <w:bCs w:val="true"/>
              </w:rPr>
              <w:t xml:space="preserve">9. </w:t>
            </w:r>
            <w:r>
              <w:t xml:space="preserve">the absence of bacteria, viruses, and other microorganisms.</w:t>
            </w:r>
          </w:p>
          <w:p>
            <w:pPr>
              <w:keepLines/>
              <w:pStyle w:val="CluesTiny"/>
            </w:pPr>
            <w:r>
              <w:rPr>
                <w:b w:val="true"/>
                <w:bCs w:val="true"/>
              </w:rPr>
              <w:t xml:space="preserve">10. </w:t>
            </w:r>
            <w:r>
              <w:t xml:space="preserve">a system of integrative medicine that involves pricking the skin or tissues with needles, used to alleviate pain and to treat various physical, mental, and emotional conditions. Originating in ancient China, acupuncture is now widely practiced in the West.</w:t>
            </w:r>
          </w:p>
        </w:tc>
        <w:tc>
          <w:p>
            <w:pPr>
              <w:pStyle w:val="CluesTiny"/>
            </w:pPr>
            <w:r>
              <w:rPr>
                <w:b w:val="true"/>
                <w:bCs w:val="true"/>
              </w:rPr>
              <w:t xml:space="preserve">Down</w:t>
            </w:r>
          </w:p>
          <w:p>
            <w:pPr>
              <w:keepLines/>
              <w:pStyle w:val="CluesTiny"/>
            </w:pPr>
            <w:r>
              <w:rPr>
                <w:b w:val="true"/>
                <w:bCs w:val="true"/>
              </w:rPr>
              <w:t xml:space="preserve">2. </w:t>
            </w:r>
            <w:r>
              <w:t xml:space="preserve">an instrument or a caustic substance used for cauterizing. the action of cauterizing something.</w:t>
            </w:r>
          </w:p>
          <w:p>
            <w:pPr>
              <w:keepLines/>
              <w:pStyle w:val="CluesTiny"/>
            </w:pPr>
            <w:r>
              <w:rPr>
                <w:b w:val="true"/>
                <w:bCs w:val="true"/>
              </w:rPr>
              <w:t xml:space="preserve">3. </w:t>
            </w:r>
            <w:r>
              <w:t xml:space="preserve">treatment with a vaccine to produce immunity against a disease; inoculation.</w:t>
            </w:r>
          </w:p>
          <w:p>
            <w:pPr>
              <w:keepLines/>
              <w:pStyle w:val="CluesTiny"/>
            </w:pPr>
            <w:r>
              <w:rPr>
                <w:b w:val="true"/>
                <w:bCs w:val="true"/>
              </w:rPr>
              <w:t xml:space="preserve">4. </w:t>
            </w:r>
            <w:r>
              <w:t xml:space="preserve">the rejection of all religious and moral principles, in the belief that life is meaningless.</w:t>
            </w:r>
          </w:p>
          <w:p>
            <w:pPr>
              <w:keepLines/>
              <w:pStyle w:val="CluesTiny"/>
            </w:pPr>
            <w:r>
              <w:rPr>
                <w:b w:val="true"/>
                <w:bCs w:val="true"/>
              </w:rPr>
              <w:t xml:space="preserve">5. </w:t>
            </w:r>
            <w:r>
              <w:t xml:space="preserve">a contagious bacterial disease characterized by fever and delirium, typically with the formation of buboes (bubonic plague) and sometimes infection of the lungs (pneumonic plague).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Medicine</dc:title>
  <dcterms:created xsi:type="dcterms:W3CDTF">2021-10-11T09:03:23Z</dcterms:created>
  <dcterms:modified xsi:type="dcterms:W3CDTF">2021-10-11T09:03:23Z</dcterms:modified>
</cp:coreProperties>
</file>