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a surgeon for a gladiatorial school after minimal medical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red-hot iron, applied to wounds and infected ulcers to burn out the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writings reveal  that they used approximately 120 surgical instruments in many different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were done by special priests in the early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female physician in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consists of the insertion of needles of various metals, shapes, and sizes into one or several of the 365 specified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microorganism that causes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father of medicine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the 1st antibiotic , penicillin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evolved into modern Rx sign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cut hair, practiced bloodletting, opened abscess, and occasionally did amputations -- all with the same razor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middle ages _______ were used as a medical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medicine </w:t>
            </w:r>
          </w:p>
        </w:tc>
      </w:tr>
    </w:tbl>
    <w:p>
      <w:pPr>
        <w:pStyle w:val="WordBankMedium"/>
      </w:pPr>
      <w:r>
        <w:t xml:space="preserve">   Alexander Fleming     </w:t>
      </w:r>
      <w:r>
        <w:t xml:space="preserve">   Hippocrates     </w:t>
      </w:r>
      <w:r>
        <w:t xml:space="preserve">   Hindus     </w:t>
      </w:r>
      <w:r>
        <w:t xml:space="preserve">   Barber Surgeons     </w:t>
      </w:r>
      <w:r>
        <w:t xml:space="preserve">   cautery    </w:t>
      </w:r>
      <w:r>
        <w:t xml:space="preserve">   Claudius Galen     </w:t>
      </w:r>
      <w:r>
        <w:t xml:space="preserve">   caduceus     </w:t>
      </w:r>
      <w:r>
        <w:t xml:space="preserve">   leeches     </w:t>
      </w:r>
      <w:r>
        <w:t xml:space="preserve">   eye of horus     </w:t>
      </w:r>
      <w:r>
        <w:t xml:space="preserve">   embalming     </w:t>
      </w:r>
      <w:r>
        <w:t xml:space="preserve">   acupuncture     </w:t>
      </w:r>
      <w:r>
        <w:t xml:space="preserve">   Elizabeth Blackwell    </w:t>
      </w:r>
      <w:r>
        <w:t xml:space="preserve">   pathogen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Medicine </dc:title>
  <dcterms:created xsi:type="dcterms:W3CDTF">2021-10-11T09:03:25Z</dcterms:created>
  <dcterms:modified xsi:type="dcterms:W3CDTF">2021-10-11T09:03:25Z</dcterms:modified>
</cp:coreProperties>
</file>