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History of Russia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Vasili     </w:t>
      </w:r>
      <w:r>
        <w:t xml:space="preserve">   Ogadai Khan    </w:t>
      </w:r>
      <w:r>
        <w:t xml:space="preserve">   Mongols    </w:t>
      </w:r>
      <w:r>
        <w:t xml:space="preserve">   Moscow    </w:t>
      </w:r>
      <w:r>
        <w:t xml:space="preserve">   Kiev    </w:t>
      </w:r>
      <w:r>
        <w:t xml:space="preserve">   Ivan IV    </w:t>
      </w:r>
      <w:r>
        <w:t xml:space="preserve">   Peter the Great    </w:t>
      </w:r>
      <w:r>
        <w:t xml:space="preserve">   Ivan the Terrible    </w:t>
      </w:r>
      <w:r>
        <w:t xml:space="preserve">   St. Petersburg    </w:t>
      </w:r>
      <w:r>
        <w:t xml:space="preserve">   Russia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of Russia</dc:title>
  <dcterms:created xsi:type="dcterms:W3CDTF">2021-10-11T09:02:34Z</dcterms:created>
  <dcterms:modified xsi:type="dcterms:W3CDTF">2021-10-11T09:02:34Z</dcterms:modified>
</cp:coreProperties>
</file>