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Hobbit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Rune    </w:t>
      </w:r>
      <w:r>
        <w:t xml:space="preserve">   Ring    </w:t>
      </w:r>
      <w:r>
        <w:t xml:space="preserve">   Adventure    </w:t>
      </w:r>
      <w:r>
        <w:t xml:space="preserve">   Bard    </w:t>
      </w:r>
      <w:r>
        <w:t xml:space="preserve">   Gandalf    </w:t>
      </w:r>
      <w:r>
        <w:t xml:space="preserve">   Thorin    </w:t>
      </w:r>
      <w:r>
        <w:t xml:space="preserve">   Tolkien    </w:t>
      </w:r>
      <w:r>
        <w:t xml:space="preserve">   Bilbo    </w:t>
      </w:r>
      <w:r>
        <w:t xml:space="preserve">   Smaug    </w:t>
      </w:r>
      <w:r>
        <w:t xml:space="preserve">   Master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Hobbit</dc:title>
  <dcterms:created xsi:type="dcterms:W3CDTF">2021-10-11T09:04:36Z</dcterms:created>
  <dcterms:modified xsi:type="dcterms:W3CDTF">2021-10-11T09:04:36Z</dcterms:modified>
</cp:coreProperties>
</file>