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Vocabulary Chapters 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defiance    </w:t>
      </w:r>
      <w:r>
        <w:t xml:space="preserve">   recede    </w:t>
      </w:r>
      <w:r>
        <w:t xml:space="preserve">   venom    </w:t>
      </w:r>
      <w:r>
        <w:t xml:space="preserve">   dread    </w:t>
      </w:r>
      <w:r>
        <w:t xml:space="preserve">   paranoid    </w:t>
      </w:r>
      <w:r>
        <w:t xml:space="preserve">   intensity    </w:t>
      </w:r>
      <w:r>
        <w:t xml:space="preserve">   gestured    </w:t>
      </w:r>
      <w:r>
        <w:t xml:space="preserve">   despicable    </w:t>
      </w:r>
      <w:r>
        <w:t xml:space="preserve">   perseverance    </w:t>
      </w:r>
      <w:r>
        <w:t xml:space="preserve">   vast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Vocabulary Chapters 1-25</dc:title>
  <dcterms:created xsi:type="dcterms:W3CDTF">2021-10-11T09:07:30Z</dcterms:created>
  <dcterms:modified xsi:type="dcterms:W3CDTF">2021-10-11T09:07:30Z</dcterms:modified>
</cp:coreProperties>
</file>