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Spirit Week &lt;3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santas workshop    </w:t>
      </w:r>
      <w:r>
        <w:t xml:space="preserve">   sleigh    </w:t>
      </w:r>
      <w:r>
        <w:t xml:space="preserve">   holiday    </w:t>
      </w:r>
      <w:r>
        <w:t xml:space="preserve">   gifts    </w:t>
      </w:r>
      <w:r>
        <w:t xml:space="preserve">   candy canes    </w:t>
      </w:r>
      <w:r>
        <w:t xml:space="preserve">   christmas    </w:t>
      </w:r>
      <w:r>
        <w:t xml:space="preserve">   ugly sweater    </w:t>
      </w:r>
      <w:r>
        <w:t xml:space="preserve">   pajama    </w:t>
      </w:r>
      <w:r>
        <w:t xml:space="preserve">   tmechs    </w:t>
      </w:r>
      <w:r>
        <w:t xml:space="preserve">   jingle bells    </w:t>
      </w:r>
      <w:r>
        <w:t xml:space="preserve">   elf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Spirit Week &lt;3 </dc:title>
  <dcterms:created xsi:type="dcterms:W3CDTF">2021-10-11T09:07:46Z</dcterms:created>
  <dcterms:modified xsi:type="dcterms:W3CDTF">2021-10-11T09:07:46Z</dcterms:modified>
</cp:coreProperties>
</file>