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War Criminals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Concentration Camp    </w:t>
      </w:r>
      <w:r>
        <w:t xml:space="preserve">   Canada    </w:t>
      </w:r>
      <w:r>
        <w:t xml:space="preserve">   Germany    </w:t>
      </w:r>
      <w:r>
        <w:t xml:space="preserve">   Auschwitz    </w:t>
      </w:r>
      <w:r>
        <w:t xml:space="preserve">   Gas Chambers    </w:t>
      </w:r>
      <w:r>
        <w:t xml:space="preserve">   Jewish    </w:t>
      </w:r>
      <w:r>
        <w:t xml:space="preserve">   Oskar Groening    </w:t>
      </w:r>
      <w:r>
        <w:t xml:space="preserve">   Vladimir Katriuk    </w:t>
      </w:r>
      <w:r>
        <w:t xml:space="preserve">   Hans Lipschis    </w:t>
      </w:r>
      <w:r>
        <w:t xml:space="preserve">   Lazslo Csatary    </w:t>
      </w:r>
      <w:r>
        <w:t xml:space="preserve">   Josh Demjanjuk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War Criminals</dc:title>
  <dcterms:created xsi:type="dcterms:W3CDTF">2021-10-11T09:09:28Z</dcterms:created>
  <dcterms:modified xsi:type="dcterms:W3CDTF">2021-10-11T09:09:28Z</dcterms:modified>
</cp:coreProperties>
</file>