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annefrank    </w:t>
      </w:r>
      <w:r>
        <w:t xml:space="preserve">   camps    </w:t>
      </w:r>
      <w:r>
        <w:t xml:space="preserve">   europe    </w:t>
      </w:r>
      <w:r>
        <w:t xml:space="preserve">   gaschamber    </w:t>
      </w:r>
      <w:r>
        <w:t xml:space="preserve">   germany    </w:t>
      </w:r>
      <w:r>
        <w:t xml:space="preserve">   hitler    </w:t>
      </w:r>
      <w:r>
        <w:t xml:space="preserve">   holocaust    </w:t>
      </w:r>
      <w:r>
        <w:t xml:space="preserve">   jewishresistance    </w:t>
      </w:r>
      <w:r>
        <w:t xml:space="preserve">   jews    </w:t>
      </w:r>
      <w:r>
        <w:t xml:space="preserve">   nazis    </w:t>
      </w:r>
      <w:r>
        <w:t xml:space="preserve">   poland    </w:t>
      </w:r>
      <w:r>
        <w:t xml:space="preserve">   yiddish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 search</dc:title>
  <dcterms:created xsi:type="dcterms:W3CDTF">2021-10-11T09:08:30Z</dcterms:created>
  <dcterms:modified xsi:type="dcterms:W3CDTF">2021-10-11T09:08:30Z</dcterms:modified>
</cp:coreProperties>
</file>