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stereo    </w:t>
      </w:r>
      <w:r>
        <w:t xml:space="preserve">   radio    </w:t>
      </w:r>
      <w:r>
        <w:t xml:space="preserve">   video game console    </w:t>
      </w:r>
      <w:r>
        <w:t xml:space="preserve">   camera    </w:t>
      </w:r>
      <w:r>
        <w:t xml:space="preserve">   CD player    </w:t>
      </w:r>
      <w:r>
        <w:t xml:space="preserve">   cell phone    </w:t>
      </w:r>
      <w:r>
        <w:t xml:space="preserve">   television    </w:t>
      </w:r>
      <w:r>
        <w:t xml:space="preserve">   tablet    </w:t>
      </w:r>
      <w:r>
        <w:t xml:space="preserve">   dishwasher    </w:t>
      </w:r>
      <w:r>
        <w:t xml:space="preserve">   Microwave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Devices</dc:title>
  <dcterms:created xsi:type="dcterms:W3CDTF">2021-10-11T09:10:49Z</dcterms:created>
  <dcterms:modified xsi:type="dcterms:W3CDTF">2021-10-11T09:10:49Z</dcterms:modified>
</cp:coreProperties>
</file>