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matches    </w:t>
      </w:r>
      <w:r>
        <w:t xml:space="preserve">   curtains    </w:t>
      </w:r>
      <w:r>
        <w:t xml:space="preserve">   detergents    </w:t>
      </w:r>
      <w:r>
        <w:t xml:space="preserve">   cupboards    </w:t>
      </w:r>
      <w:r>
        <w:t xml:space="preserve">   electricity    </w:t>
      </w:r>
      <w:r>
        <w:t xml:space="preserve">   windows    </w:t>
      </w:r>
      <w:r>
        <w:t xml:space="preserve">   stairs    </w:t>
      </w:r>
      <w:r>
        <w:t xml:space="preserve">   medicine    </w:t>
      </w:r>
      <w:r>
        <w:t xml:space="preserve">   water    </w:t>
      </w:r>
      <w:r>
        <w:t xml:space="preserve">   dangerous    </w:t>
      </w:r>
      <w:r>
        <w:t xml:space="preserve">   plugs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2021-10-11T09:09:44Z</dcterms:created>
  <dcterms:modified xsi:type="dcterms:W3CDTF">2021-10-11T09:09:44Z</dcterms:modified>
</cp:coreProperties>
</file>