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 Initiatives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Overcome    </w:t>
      </w:r>
      <w:r>
        <w:t xml:space="preserve">   Crossroad    </w:t>
      </w:r>
      <w:r>
        <w:t xml:space="preserve">   Rotating Shelter    </w:t>
      </w:r>
      <w:r>
        <w:t xml:space="preserve">   Food Bank    </w:t>
      </w:r>
      <w:r>
        <w:t xml:space="preserve">   CalFresh    </w:t>
      </w:r>
      <w:r>
        <w:t xml:space="preserve">   Medical    </w:t>
      </w:r>
      <w:r>
        <w:t xml:space="preserve">   Initiatives    </w:t>
      </w:r>
      <w:r>
        <w:t xml:space="preserve">   Solano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Initiatives</dc:title>
  <dcterms:created xsi:type="dcterms:W3CDTF">2021-10-11T09:11:50Z</dcterms:created>
  <dcterms:modified xsi:type="dcterms:W3CDTF">2021-10-11T09:11:50Z</dcterms:modified>
</cp:coreProperties>
</file>