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scene    </w:t>
      </w:r>
      <w:r>
        <w:t xml:space="preserve">   wether    </w:t>
      </w:r>
      <w:r>
        <w:t xml:space="preserve">   muddle    </w:t>
      </w:r>
      <w:r>
        <w:t xml:space="preserve">   scent    </w:t>
      </w:r>
      <w:r>
        <w:t xml:space="preserve">   mussel    </w:t>
      </w:r>
      <w:r>
        <w:t xml:space="preserve">   dye    </w:t>
      </w:r>
      <w:r>
        <w:t xml:space="preserve">   mail    </w:t>
      </w:r>
      <w:r>
        <w:t xml:space="preserve">   deer    </w:t>
      </w:r>
      <w:r>
        <w:t xml:space="preserve">   coarse    </w:t>
      </w:r>
      <w:r>
        <w:t xml:space="preserve">   hair    </w:t>
      </w:r>
      <w:r>
        <w:t xml:space="preserve">   threw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2021-10-11T09:13:04Z</dcterms:created>
  <dcterms:modified xsi:type="dcterms:W3CDTF">2021-10-11T09:13:04Z</dcterms:modified>
</cp:coreProperties>
</file>