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knee    </w:t>
      </w:r>
      <w:r>
        <w:t xml:space="preserve">   withers    </w:t>
      </w:r>
      <w:r>
        <w:t xml:space="preserve">   muzzle    </w:t>
      </w:r>
      <w:r>
        <w:t xml:space="preserve">   cheek    </w:t>
      </w:r>
      <w:r>
        <w:t xml:space="preserve">   frog    </w:t>
      </w:r>
      <w:r>
        <w:t xml:space="preserve">   hoof    </w:t>
      </w:r>
      <w:r>
        <w:t xml:space="preserve">   cannon    </w:t>
      </w:r>
      <w:r>
        <w:t xml:space="preserve">   mane    </w:t>
      </w:r>
      <w:r>
        <w:t xml:space="preserve">   tail    </w:t>
      </w:r>
      <w:r>
        <w:t xml:space="preserve">   forelock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Parts</dc:title>
  <dcterms:created xsi:type="dcterms:W3CDTF">2021-10-11T09:14:18Z</dcterms:created>
  <dcterms:modified xsi:type="dcterms:W3CDTF">2021-10-11T09:14:18Z</dcterms:modified>
</cp:coreProperties>
</file>