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Horticulture Cross 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Annual crops that thrive in warm conditions, such as tomatoes, cucumbers, melons, basil, okra, and squash; these grow best when daytime temperatures are between 75 and 85 degrees</w:t>
            </w:r>
          </w:p>
          <w:p>
            <w:pPr>
              <w:keepLines/>
              <w:pStyle w:val="CluesTiny"/>
            </w:pPr>
            <w:r>
              <w:rPr>
                <w:b w:val="true"/>
                <w:bCs w:val="true"/>
              </w:rPr>
              <w:t xml:space="preserve">7. </w:t>
            </w:r>
            <w:r>
              <w:t xml:space="preserve">The fertile, biologically-active layer of soil closest to the surface; topsoil includes organic matter, humus and a plethora of microbes, earthworms, and insects</w:t>
            </w:r>
          </w:p>
          <w:p>
            <w:pPr>
              <w:keepLines/>
              <w:pStyle w:val="CluesTiny"/>
            </w:pPr>
            <w:r>
              <w:rPr>
                <w:b w:val="true"/>
                <w:bCs w:val="true"/>
              </w:rPr>
              <w:t xml:space="preserve">9. </w:t>
            </w:r>
            <w:r>
              <w:t xml:space="preserve">Any type of irrigation in which the water drips out slowly at the base of individual plants; this approach uses far less water than sprinklers</w:t>
            </w:r>
          </w:p>
          <w:p>
            <w:pPr>
              <w:keepLines/>
              <w:pStyle w:val="CluesTiny"/>
            </w:pPr>
            <w:r>
              <w:rPr>
                <w:b w:val="true"/>
                <w:bCs w:val="true"/>
              </w:rPr>
              <w:t xml:space="preserve">10. </w:t>
            </w:r>
            <w:r>
              <w:t xml:space="preserve">A plant that lives for only a single growing season; most annuals grow in spring and summer, dying with the first frost of fall, though some annual species thrive in cool weather, setting seed and dying when the weather warms in spring</w:t>
            </w:r>
          </w:p>
        </w:tc>
        <w:tc>
          <w:p>
            <w:pPr>
              <w:pStyle w:val="CluesTiny"/>
            </w:pPr>
            <w:r>
              <w:rPr>
                <w:b w:val="true"/>
                <w:bCs w:val="true"/>
              </w:rPr>
              <w:t xml:space="preserve">Down</w:t>
            </w:r>
          </w:p>
          <w:p>
            <w:pPr>
              <w:keepLines/>
              <w:pStyle w:val="CluesTiny"/>
            </w:pPr>
            <w:r>
              <w:rPr>
                <w:b w:val="true"/>
                <w:bCs w:val="true"/>
              </w:rPr>
              <w:t xml:space="preserve">1. </w:t>
            </w:r>
            <w:r>
              <w:t xml:space="preserve">When two or more plants of the same species pollinate each others’ flowers; for many fruit trees, cross-pollination is necessary to produce a crop</w:t>
            </w:r>
          </w:p>
          <w:p>
            <w:pPr>
              <w:keepLines/>
              <w:pStyle w:val="CluesTiny"/>
            </w:pPr>
            <w:r>
              <w:rPr>
                <w:b w:val="true"/>
                <w:bCs w:val="true"/>
              </w:rPr>
              <w:t xml:space="preserve">3. </w:t>
            </w:r>
            <w:r>
              <w:t xml:space="preserve">Annual crops that thrive in cool conditions, such as lettuce, peas, beets, radishes, broccoli, and potatoes; these grow best when daytime temperatures are between 60 and 80 degrees</w:t>
            </w:r>
          </w:p>
          <w:p>
            <w:pPr>
              <w:keepLines/>
              <w:pStyle w:val="CluesTiny"/>
            </w:pPr>
            <w:r>
              <w:rPr>
                <w:b w:val="true"/>
                <w:bCs w:val="true"/>
              </w:rPr>
              <w:t xml:space="preserve">4. </w:t>
            </w:r>
            <w:r>
              <w:t xml:space="preserve">A generic name for weedy grasses that spreads via rhizomes, making it very difficult to eradicate them; commonly found in lawns, flower borders and garden beds</w:t>
            </w:r>
          </w:p>
          <w:p>
            <w:pPr>
              <w:keepLines/>
              <w:pStyle w:val="CluesTiny"/>
            </w:pPr>
            <w:r>
              <w:rPr>
                <w:b w:val="true"/>
                <w:bCs w:val="true"/>
              </w:rPr>
              <w:t xml:space="preserve">5. </w:t>
            </w:r>
            <w:r>
              <w:t xml:space="preserve">A plant cultivar resulting from the intentional cross-pollination of two closely related species or varieties</w:t>
            </w:r>
          </w:p>
          <w:p>
            <w:pPr>
              <w:keepLines/>
              <w:pStyle w:val="CluesTiny"/>
            </w:pPr>
            <w:r>
              <w:rPr>
                <w:b w:val="true"/>
                <w:bCs w:val="true"/>
              </w:rPr>
              <w:t xml:space="preserve">6. </w:t>
            </w:r>
            <w:r>
              <w:t xml:space="preserve">A plant that lives year after year; all woody trees, shrubs, and vines, and many herbaceous species are perennials</w:t>
            </w:r>
          </w:p>
          <w:p>
            <w:pPr>
              <w:keepLines/>
              <w:pStyle w:val="CluesTiny"/>
            </w:pPr>
            <w:r>
              <w:rPr>
                <w:b w:val="true"/>
                <w:bCs w:val="true"/>
              </w:rPr>
              <w:t xml:space="preserve">8. </w:t>
            </w:r>
            <w:r>
              <w:t xml:space="preserve">To splice two portions of a plant together so that they fuse into to solid piece; grafting is used to attach scion to a rootstock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Horticulture Cross Word</dc:title>
  <dcterms:created xsi:type="dcterms:W3CDTF">2021-10-11T09:16:16Z</dcterms:created>
  <dcterms:modified xsi:type="dcterms:W3CDTF">2021-10-11T09:16:16Z</dcterms:modified>
</cp:coreProperties>
</file>