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Hospitality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integrity    </w:t>
      </w:r>
      <w:r>
        <w:t xml:space="preserve">   hospitality    </w:t>
      </w:r>
      <w:r>
        <w:t xml:space="preserve">   thoughtful    </w:t>
      </w:r>
      <w:r>
        <w:t xml:space="preserve">   kindness    </w:t>
      </w:r>
      <w:r>
        <w:t xml:space="preserve">   compassion    </w:t>
      </w:r>
      <w:r>
        <w:t xml:space="preserve">   empathy    </w:t>
      </w:r>
      <w:r>
        <w:t xml:space="preserve">   generosity    </w:t>
      </w:r>
      <w:r>
        <w:t xml:space="preserve">   neighborliness    </w:t>
      </w:r>
      <w:r>
        <w:t xml:space="preserve">   cordiality    </w:t>
      </w:r>
      <w:r>
        <w:t xml:space="preserve">   amicability    </w:t>
      </w:r>
      <w:r>
        <w:t xml:space="preserve">   warmth    </w:t>
      </w:r>
      <w:r>
        <w:t xml:space="preserve">   friendliness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Word Search </dc:title>
  <dcterms:created xsi:type="dcterms:W3CDTF">2021-10-11T09:16:33Z</dcterms:created>
  <dcterms:modified xsi:type="dcterms:W3CDTF">2021-10-11T09:16:33Z</dcterms:modified>
</cp:coreProperties>
</file>