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Hot Air Balloons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blast valve    </w:t>
      </w:r>
      <w:r>
        <w:t xml:space="preserve">   vent    </w:t>
      </w:r>
      <w:r>
        <w:t xml:space="preserve">   envelope    </w:t>
      </w:r>
      <w:r>
        <w:t xml:space="preserve">   crew    </w:t>
      </w:r>
      <w:r>
        <w:t xml:space="preserve">   burner    </w:t>
      </w:r>
      <w:r>
        <w:t xml:space="preserve">   aeronaught    </w:t>
      </w:r>
      <w:r>
        <w:t xml:space="preserve">   montgolfier    </w:t>
      </w:r>
      <w:r>
        <w:t xml:space="preserve">   fly    </w:t>
      </w:r>
      <w:r>
        <w:t xml:space="preserve">   altitude    </w:t>
      </w:r>
      <w:r>
        <w:t xml:space="preserve">   basket    </w:t>
      </w:r>
      <w:r>
        <w:t xml:space="preserve">   hotairballoon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Air Balloons</dc:title>
  <dcterms:created xsi:type="dcterms:W3CDTF">2021-10-11T09:15:08Z</dcterms:created>
  <dcterms:modified xsi:type="dcterms:W3CDTF">2021-10-11T09:15:08Z</dcterms:modified>
</cp:coreProperties>
</file>