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of the Baskervilles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Baskerville    </w:t>
      </w:r>
      <w:r>
        <w:t xml:space="preserve">   Dr Watson    </w:t>
      </w:r>
      <w:r>
        <w:t xml:space="preserve">   Escaped Convict    </w:t>
      </w:r>
      <w:r>
        <w:t xml:space="preserve">   Grimpen Mire    </w:t>
      </w:r>
      <w:r>
        <w:t xml:space="preserve">   Hound    </w:t>
      </w:r>
      <w:r>
        <w:t xml:space="preserve">   Merripit House    </w:t>
      </w:r>
      <w:r>
        <w:t xml:space="preserve">   Sherlock Holmes    </w:t>
      </w:r>
      <w:r>
        <w:t xml:space="preserve">   Sir Henry    </w:t>
      </w:r>
      <w:r>
        <w:t xml:space="preserve">   Sir Hugo    </w:t>
      </w:r>
      <w:r>
        <w:t xml:space="preserve">   Stapleton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of the Baskervilles </dc:title>
  <dcterms:created xsi:type="dcterms:W3CDTF">2021-10-11T09:15:57Z</dcterms:created>
  <dcterms:modified xsi:type="dcterms:W3CDTF">2021-10-11T09:15:57Z</dcterms:modified>
</cp:coreProperties>
</file>