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Corridor    </w:t>
      </w:r>
      <w:r>
        <w:t xml:space="preserve">   Entrée    </w:t>
      </w:r>
      <w:r>
        <w:t xml:space="preserve">   Grenier    </w:t>
      </w:r>
      <w:r>
        <w:t xml:space="preserve">   Salle à manger    </w:t>
      </w:r>
      <w:r>
        <w:t xml:space="preserve">   Cuisine    </w:t>
      </w:r>
      <w:r>
        <w:t xml:space="preserve">   Jardin    </w:t>
      </w:r>
      <w:r>
        <w:t xml:space="preserve">   Salon    </w:t>
      </w:r>
      <w:r>
        <w:t xml:space="preserve">   Salle de bains    </w:t>
      </w:r>
      <w:r>
        <w:t xml:space="preserve">   Chambre    </w:t>
      </w:r>
      <w:r>
        <w:t xml:space="preserve">   Au premier étage    </w:t>
      </w:r>
      <w:r>
        <w:t xml:space="preserve">   Garage    </w:t>
      </w:r>
      <w:r>
        <w:t xml:space="preserve">  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</dc:title>
  <dcterms:created xsi:type="dcterms:W3CDTF">2021-10-11T09:16:49Z</dcterms:created>
  <dcterms:modified xsi:type="dcterms:W3CDTF">2021-10-11T09:16:49Z</dcterms:modified>
</cp:coreProperties>
</file>