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Household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Sorting washing    </w:t>
      </w:r>
      <w:r>
        <w:t xml:space="preserve">   Folding washing    </w:t>
      </w:r>
      <w:r>
        <w:t xml:space="preserve">   Making beds    </w:t>
      </w:r>
      <w:r>
        <w:t xml:space="preserve">   Gardening    </w:t>
      </w:r>
      <w:r>
        <w:t xml:space="preserve">   Mowing lawns    </w:t>
      </w:r>
      <w:r>
        <w:t xml:space="preserve">   Cleaning    </w:t>
      </w:r>
      <w:r>
        <w:t xml:space="preserve">   Cooking    </w:t>
      </w:r>
      <w:r>
        <w:t xml:space="preserve">   Washing    </w:t>
      </w:r>
      <w:r>
        <w:t xml:space="preserve">   Sweep    </w:t>
      </w:r>
      <w:r>
        <w:t xml:space="preserve">   Vacuum    </w:t>
      </w:r>
      <w:r>
        <w:t xml:space="preserve">   Mopping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Chores</dc:title>
  <dcterms:created xsi:type="dcterms:W3CDTF">2021-10-11T09:17:27Z</dcterms:created>
  <dcterms:modified xsi:type="dcterms:W3CDTF">2021-10-11T09:17:27Z</dcterms:modified>
</cp:coreProperties>
</file>