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Household Problems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broken     </w:t>
      </w:r>
      <w:r>
        <w:t xml:space="preserve">   toilet    </w:t>
      </w:r>
      <w:r>
        <w:t xml:space="preserve">   lock    </w:t>
      </w:r>
      <w:r>
        <w:t xml:space="preserve">   stuck    </w:t>
      </w:r>
      <w:r>
        <w:t xml:space="preserve">   leak    </w:t>
      </w:r>
      <w:r>
        <w:t xml:space="preserve">   stove    </w:t>
      </w:r>
      <w:r>
        <w:t xml:space="preserve">   sink    </w:t>
      </w:r>
      <w:r>
        <w:t xml:space="preserve">   door    </w:t>
      </w:r>
      <w:r>
        <w:t xml:space="preserve">   clogged    </w:t>
      </w:r>
      <w:r>
        <w:t xml:space="preserve">   faucet    </w:t>
      </w:r>
      <w:r>
        <w:t xml:space="preserve">   ceiling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Household Problems</dc:title>
  <dcterms:created xsi:type="dcterms:W3CDTF">2021-10-11T09:15:53Z</dcterms:created>
  <dcterms:modified xsi:type="dcterms:W3CDTF">2021-10-11T09:15:53Z</dcterms:modified>
</cp:coreProperties>
</file>