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God Sees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Saints    </w:t>
      </w:r>
      <w:r>
        <w:t xml:space="preserve">   Lights of the World    </w:t>
      </w:r>
      <w:r>
        <w:t xml:space="preserve">   Christ in Us    </w:t>
      </w:r>
      <w:r>
        <w:t xml:space="preserve">   Ambassadors    </w:t>
      </w:r>
      <w:r>
        <w:t xml:space="preserve">   Beloved Ones    </w:t>
      </w:r>
      <w:r>
        <w:t xml:space="preserve">   God's Children    </w:t>
      </w:r>
      <w:r>
        <w:t xml:space="preserve">   Joint Heirs with Christ    </w:t>
      </w:r>
      <w:r>
        <w:t xml:space="preserve">   Righteous    </w:t>
      </w:r>
      <w:r>
        <w:t xml:space="preserve">   More Than Conquerors    </w:t>
      </w:r>
      <w:r>
        <w:t xml:space="preserve">   Masterpiece    </w:t>
      </w:r>
      <w:r>
        <w:t xml:space="preserve">   Victorious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God Sees Us</dc:title>
  <dcterms:created xsi:type="dcterms:W3CDTF">2021-10-11T09:17:09Z</dcterms:created>
  <dcterms:modified xsi:type="dcterms:W3CDTF">2021-10-11T09:17:09Z</dcterms:modified>
</cp:coreProperties>
</file>