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I live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Edward    </w:t>
      </w:r>
      <w:r>
        <w:t xml:space="preserve">   England    </w:t>
      </w:r>
      <w:r>
        <w:t xml:space="preserve">   Family    </w:t>
      </w:r>
      <w:r>
        <w:t xml:space="preserve">   Garden    </w:t>
      </w:r>
      <w:r>
        <w:t xml:space="preserve">   Love    </w:t>
      </w:r>
      <w:r>
        <w:t xml:space="preserve">   Piper    </w:t>
      </w:r>
      <w:r>
        <w:t xml:space="preserve">   River    </w:t>
      </w:r>
      <w:r>
        <w:t xml:space="preserve">   Roses    </w:t>
      </w:r>
      <w:r>
        <w:t xml:space="preserve">   Six years    </w:t>
      </w:r>
      <w:r>
        <w:t xml:space="preserve">   Survival    </w:t>
      </w:r>
      <w:r>
        <w:t xml:space="preserve">   Tragedy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 live now</dc:title>
  <dcterms:created xsi:type="dcterms:W3CDTF">2021-10-11T09:17:00Z</dcterms:created>
  <dcterms:modified xsi:type="dcterms:W3CDTF">2021-10-11T09:17:00Z</dcterms:modified>
</cp:coreProperties>
</file>