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Eat Fried Worms: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Furtively    </w:t>
      </w:r>
      <w:r>
        <w:t xml:space="preserve">   Witnesses    </w:t>
      </w:r>
      <w:r>
        <w:t xml:space="preserve">   Provide    </w:t>
      </w:r>
      <w:r>
        <w:t xml:space="preserve">   Stewed    </w:t>
      </w:r>
      <w:r>
        <w:t xml:space="preserve">   Fricasseed    </w:t>
      </w:r>
      <w:r>
        <w:t xml:space="preserve">   Duel    </w:t>
      </w:r>
      <w:r>
        <w:t xml:space="preserve">   Squirmed    </w:t>
      </w:r>
      <w:r>
        <w:t xml:space="preserve">   Freckled    </w:t>
      </w:r>
      <w:r>
        <w:t xml:space="preserve">   Seriously    </w:t>
      </w:r>
      <w:r>
        <w:t xml:space="preserve">   Casserole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Eat Fried Worms: Chapter 1</dc:title>
  <dcterms:created xsi:type="dcterms:W3CDTF">2021-10-11T09:17:44Z</dcterms:created>
  <dcterms:modified xsi:type="dcterms:W3CDTF">2021-10-11T09:17:44Z</dcterms:modified>
</cp:coreProperties>
</file>