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do Newton's Laws Work Together?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accelertion    </w:t>
      </w:r>
      <w:r>
        <w:t xml:space="preserve">   average speed    </w:t>
      </w:r>
      <w:r>
        <w:t xml:space="preserve">   force    </w:t>
      </w:r>
      <w:r>
        <w:t xml:space="preserve">   free fall    </w:t>
      </w:r>
      <w:r>
        <w:t xml:space="preserve">   gravity    </w:t>
      </w:r>
      <w:r>
        <w:t xml:space="preserve">   inertia    </w:t>
      </w:r>
      <w:r>
        <w:t xml:space="preserve">   interaction    </w:t>
      </w:r>
      <w:r>
        <w:t xml:space="preserve">   law    </w:t>
      </w:r>
      <w:r>
        <w:t xml:space="preserve">   net force    </w:t>
      </w:r>
      <w:r>
        <w:t xml:space="preserve">   normal    </w:t>
      </w:r>
      <w:r>
        <w:t xml:space="preserve">   rate    </w:t>
      </w:r>
      <w:r>
        <w:t xml:space="preserve">   relative    </w:t>
      </w:r>
      <w:r>
        <w:t xml:space="preserve">   speed    </w:t>
      </w:r>
      <w:r>
        <w:t xml:space="preserve">   tension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Newton's Laws Work Together?</dc:title>
  <dcterms:created xsi:type="dcterms:W3CDTF">2021-10-11T09:17:06Z</dcterms:created>
  <dcterms:modified xsi:type="dcterms:W3CDTF">2021-10-11T09:17:06Z</dcterms:modified>
</cp:coreProperties>
</file>