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Intellectual    </w:t>
      </w:r>
      <w:r>
        <w:t xml:space="preserve">   Communication    </w:t>
      </w:r>
      <w:r>
        <w:t xml:space="preserve">   Emotional    </w:t>
      </w:r>
      <w:r>
        <w:t xml:space="preserve">   Social    </w:t>
      </w:r>
      <w:r>
        <w:t xml:space="preserve">   Physical    </w:t>
      </w:r>
      <w:r>
        <w:t xml:space="preserve">   Skills    </w:t>
      </w:r>
      <w:r>
        <w:t xml:space="preserve">   Elderly    </w:t>
      </w:r>
      <w:r>
        <w:t xml:space="preserve">   Adulthood    </w:t>
      </w:r>
      <w:r>
        <w:t xml:space="preserve">   Adolescence    </w:t>
      </w:r>
      <w:r>
        <w:t xml:space="preserve">   Infancy    </w:t>
      </w:r>
      <w:r>
        <w:t xml:space="preserve">   Conception    </w:t>
      </w:r>
      <w:r>
        <w:t xml:space="preserve">   Growth    </w:t>
      </w:r>
      <w:r>
        <w:t xml:space="preserve">   Development    </w:t>
      </w:r>
      <w:r>
        <w:t xml:space="preserve">   Lifestages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 </dc:title>
  <dcterms:created xsi:type="dcterms:W3CDTF">2021-10-11T09:23:36Z</dcterms:created>
  <dcterms:modified xsi:type="dcterms:W3CDTF">2021-10-11T09:23:36Z</dcterms:modified>
</cp:coreProperties>
</file>