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Growth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Vas Deferens    </w:t>
      </w:r>
      <w:r>
        <w:t xml:space="preserve">   Fallopian Tubes    </w:t>
      </w:r>
      <w:r>
        <w:t xml:space="preserve">   Ovaries    </w:t>
      </w:r>
      <w:r>
        <w:t xml:space="preserve">   Progesterone    </w:t>
      </w:r>
      <w:r>
        <w:t xml:space="preserve">   Testosterone    </w:t>
      </w:r>
      <w:r>
        <w:t xml:space="preserve">   Healthy    </w:t>
      </w:r>
      <w:r>
        <w:t xml:space="preserve">   Herpes    </w:t>
      </w:r>
      <w:r>
        <w:t xml:space="preserve">   Abstinence    </w:t>
      </w:r>
      <w:r>
        <w:t xml:space="preserve">   Birth Control    </w:t>
      </w:r>
      <w:r>
        <w:t xml:space="preserve">   Communication    </w:t>
      </w:r>
      <w:r>
        <w:t xml:space="preserve">   Consent    </w:t>
      </w:r>
      <w:r>
        <w:t xml:space="preserve">   Contraception    </w:t>
      </w:r>
      <w:r>
        <w:t xml:space="preserve">   Embryo    </w:t>
      </w:r>
      <w:r>
        <w:t xml:space="preserve">   Gonorrhea    </w:t>
      </w:r>
      <w:r>
        <w:t xml:space="preserve">   Hepatitis    </w:t>
      </w:r>
      <w:r>
        <w:t xml:space="preserve">   Pregnancy    </w:t>
      </w:r>
      <w:r>
        <w:t xml:space="preserve">   Puberty    </w:t>
      </w:r>
      <w:r>
        <w:t xml:space="preserve">   Relationships    </w:t>
      </w:r>
      <w:r>
        <w:t xml:space="preserve">   Syphilis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&amp; Development</dc:title>
  <dcterms:created xsi:type="dcterms:W3CDTF">2021-10-11T09:22:42Z</dcterms:created>
  <dcterms:modified xsi:type="dcterms:W3CDTF">2021-10-11T09:22:42Z</dcterms:modified>
</cp:coreProperties>
</file>