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Impact on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draining of water with substances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multiple pollutants that can't be traced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 source pollutant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passage of water with waste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Gases that produced to start water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substance or thing that does harmful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waste is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precipitation that has lower Ph than normal rain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of replanting vegatation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expended materials</w:t>
            </w:r>
          </w:p>
        </w:tc>
      </w:tr>
    </w:tbl>
    <w:p>
      <w:pPr>
        <w:pStyle w:val="WordBankMedium"/>
      </w:pPr>
      <w:r>
        <w:t xml:space="preserve">   acid rain    </w:t>
      </w:r>
      <w:r>
        <w:t xml:space="preserve">   pollution    </w:t>
      </w:r>
      <w:r>
        <w:t xml:space="preserve">   waste    </w:t>
      </w:r>
      <w:r>
        <w:t xml:space="preserve">   sewer    </w:t>
      </w:r>
      <w:r>
        <w:t xml:space="preserve">   point source    </w:t>
      </w:r>
      <w:r>
        <w:t xml:space="preserve">   landfills    </w:t>
      </w:r>
      <w:r>
        <w:t xml:space="preserve">   non point source    </w:t>
      </w:r>
      <w:r>
        <w:t xml:space="preserve">   runoff    </w:t>
      </w:r>
      <w:r>
        <w:t xml:space="preserve">   fumes    </w:t>
      </w:r>
      <w:r>
        <w:t xml:space="preserve">   reclamation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on Water</dc:title>
  <dcterms:created xsi:type="dcterms:W3CDTF">2021-10-11T09:23:24Z</dcterms:created>
  <dcterms:modified xsi:type="dcterms:W3CDTF">2021-10-11T09:23:24Z</dcterms:modified>
</cp:coreProperties>
</file>