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 on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the Earth’s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is used to heat the water used in your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 doing work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 eating more plant-based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mixture of solid particles and gases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Gases that trap heat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permanent removal of trees.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public transportation or encouraging carpooling.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amounts of nutrients into the water that can cause overgrowth.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are too many humans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Introducing species that can change native species’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ways you can increase the use of recycled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changes in the chemical make-up of all the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 prepackaged, processed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your own bag or container for your leftovers.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fuels that come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Increase in the temperature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Organize paper, plastic, and 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Adds more oxygen into our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It’s an occurring process that affects all landmasses.</w:t>
            </w:r>
          </w:p>
        </w:tc>
      </w:tr>
    </w:tbl>
    <w:p>
      <w:pPr>
        <w:pStyle w:val="WordBankLarge"/>
      </w:pPr>
      <w:r>
        <w:t xml:space="preserve">   GlobalWarming    </w:t>
      </w:r>
      <w:r>
        <w:t xml:space="preserve">   Greenhouse Gases    </w:t>
      </w:r>
      <w:r>
        <w:t xml:space="preserve">   Air Pollution    </w:t>
      </w:r>
      <w:r>
        <w:t xml:space="preserve">   Overpopulation    </w:t>
      </w:r>
      <w:r>
        <w:t xml:space="preserve">   Climate Change    </w:t>
      </w:r>
      <w:r>
        <w:t xml:space="preserve">   Ocean Acidification    </w:t>
      </w:r>
      <w:r>
        <w:t xml:space="preserve">   Deforestation    </w:t>
      </w:r>
      <w:r>
        <w:t xml:space="preserve">   Invasive Species    </w:t>
      </w:r>
      <w:r>
        <w:t xml:space="preserve">   Water Pollution    </w:t>
      </w:r>
      <w:r>
        <w:t xml:space="preserve">   Soil Erosion    </w:t>
      </w:r>
      <w:r>
        <w:t xml:space="preserve">   Conserve Water    </w:t>
      </w:r>
      <w:r>
        <w:t xml:space="preserve">   Travel Less    </w:t>
      </w:r>
      <w:r>
        <w:t xml:space="preserve">   Planting Trees    </w:t>
      </w:r>
      <w:r>
        <w:t xml:space="preserve">   Changing Diets    </w:t>
      </w:r>
      <w:r>
        <w:t xml:space="preserve">   Bring Containers    </w:t>
      </w:r>
      <w:r>
        <w:t xml:space="preserve">   Eat Real Food    </w:t>
      </w:r>
      <w:r>
        <w:t xml:space="preserve">   Fossil Fuels    </w:t>
      </w:r>
      <w:r>
        <w:t xml:space="preserve">   Go Paperless    </w:t>
      </w:r>
      <w:r>
        <w:t xml:space="preserve">   Userecycledproducts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Environment</dc:title>
  <dcterms:created xsi:type="dcterms:W3CDTF">2021-10-11T09:23:59Z</dcterms:created>
  <dcterms:modified xsi:type="dcterms:W3CDTF">2021-10-11T09:23:59Z</dcterms:modified>
</cp:coreProperties>
</file>