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Rights and Globalization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 that usually suffers poverty, hunger, or weak economy; a third world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temporary economic decline during which trade and industrial activity are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dependence of two things on each other, in this case countries and their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businesses or other organizations develop international influence or start operating on an international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threatened penalty for disobeying a law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period that a person may expect to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corporate organization which owns or controls production of goods or services in at least one country other than its home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of infants or children; high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(goods or a service) from an outside or foreign supplier.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and logistic assistance to people who need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measurement of population per unit area (i.e 100 people per square kilometer)</w:t>
            </w:r>
          </w:p>
        </w:tc>
      </w:tr>
    </w:tbl>
    <w:p>
      <w:pPr>
        <w:pStyle w:val="WordBankLarge"/>
      </w:pPr>
      <w:r>
        <w:t xml:space="preserve">   recession    </w:t>
      </w:r>
      <w:r>
        <w:t xml:space="preserve">   globalization    </w:t>
      </w:r>
      <w:r>
        <w:t xml:space="preserve">   population density    </w:t>
      </w:r>
      <w:r>
        <w:t xml:space="preserve">   sanction    </w:t>
      </w:r>
      <w:r>
        <w:t xml:space="preserve">   developing country    </w:t>
      </w:r>
      <w:r>
        <w:t xml:space="preserve">   humanitarian aid    </w:t>
      </w:r>
      <w:r>
        <w:t xml:space="preserve">   life expectancy    </w:t>
      </w:r>
      <w:r>
        <w:t xml:space="preserve">   interdependence    </w:t>
      </w:r>
      <w:r>
        <w:t xml:space="preserve">   child mortality    </w:t>
      </w:r>
      <w:r>
        <w:t xml:space="preserve">   multinational corporation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and Globalization Crossword</dc:title>
  <dcterms:created xsi:type="dcterms:W3CDTF">2021-10-11T09:24:03Z</dcterms:created>
  <dcterms:modified xsi:type="dcterms:W3CDTF">2021-10-11T09:24:03Z</dcterms:modified>
</cp:coreProperties>
</file>