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joints    </w:t>
      </w:r>
      <w:r>
        <w:t xml:space="preserve">   organ    </w:t>
      </w:r>
      <w:r>
        <w:t xml:space="preserve">   tissue    </w:t>
      </w:r>
      <w:r>
        <w:t xml:space="preserve">   cells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platelets    </w:t>
      </w:r>
      <w:r>
        <w:t xml:space="preserve">   red blood cells    </w:t>
      </w:r>
      <w:r>
        <w:t xml:space="preserve">   bolus    </w:t>
      </w:r>
      <w:r>
        <w:t xml:space="preserve">   chyme    </w:t>
      </w:r>
      <w:r>
        <w:t xml:space="preserve">   nervous    </w:t>
      </w:r>
      <w:r>
        <w:t xml:space="preserve">   digestive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2021-10-11T09:22:03Z</dcterms:created>
  <dcterms:modified xsi:type="dcterms:W3CDTF">2021-10-11T09:22:03Z</dcterms:modified>
</cp:coreProperties>
</file>