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Humming Bird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adorn    </w:t>
      </w:r>
      <w:r>
        <w:t xml:space="preserve">   flits    </w:t>
      </w:r>
      <w:r>
        <w:t xml:space="preserve">   defending    </w:t>
      </w:r>
      <w:r>
        <w:t xml:space="preserve">   humming    </w:t>
      </w:r>
      <w:r>
        <w:t xml:space="preserve">   SouthAmerica    </w:t>
      </w:r>
      <w:r>
        <w:t xml:space="preserve">   Indies    </w:t>
      </w:r>
      <w:r>
        <w:t xml:space="preserve">   bark    </w:t>
      </w:r>
      <w:r>
        <w:t xml:space="preserve">   leaf    </w:t>
      </w:r>
      <w:r>
        <w:t xml:space="preserve">   woods    </w:t>
      </w:r>
      <w:r>
        <w:t xml:space="preserve">   Twig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Humming Bird Wordsearch</dc:title>
  <dcterms:created xsi:type="dcterms:W3CDTF">2021-10-11T09:25:14Z</dcterms:created>
  <dcterms:modified xsi:type="dcterms:W3CDTF">2021-10-11T09:25:14Z</dcterms:modified>
</cp:coreProperties>
</file>