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evacuate    </w:t>
      </w:r>
      <w:r>
        <w:t xml:space="preserve">   helicopter    </w:t>
      </w:r>
      <w:r>
        <w:t xml:space="preserve">   boat    </w:t>
      </w:r>
      <w:r>
        <w:t xml:space="preserve">   scared    </w:t>
      </w:r>
      <w:r>
        <w:t xml:space="preserve">   family    </w:t>
      </w:r>
      <w:r>
        <w:t xml:space="preserve">   homes    </w:t>
      </w:r>
      <w:r>
        <w:t xml:space="preserve">   food    </w:t>
      </w:r>
      <w:r>
        <w:t xml:space="preserve">   pets    </w:t>
      </w:r>
      <w:r>
        <w:t xml:space="preserve">   flood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Katrina</dc:title>
  <dcterms:created xsi:type="dcterms:W3CDTF">2021-10-11T09:25:58Z</dcterms:created>
  <dcterms:modified xsi:type="dcterms:W3CDTF">2021-10-11T09:25:58Z</dcterms:modified>
</cp:coreProperties>
</file>