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Sandy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Volunteers    </w:t>
      </w:r>
      <w:r>
        <w:t xml:space="preserve">   survivors    </w:t>
      </w:r>
      <w:r>
        <w:t xml:space="preserve">   no school    </w:t>
      </w:r>
      <w:r>
        <w:t xml:space="preserve">   damage    </w:t>
      </w:r>
      <w:r>
        <w:t xml:space="preserve">   flood    </w:t>
      </w:r>
      <w:r>
        <w:t xml:space="preserve">   310 million    </w:t>
      </w:r>
      <w:r>
        <w:t xml:space="preserve">   eye wall    </w:t>
      </w:r>
      <w:r>
        <w:t xml:space="preserve">   miles per hour    </w:t>
      </w:r>
      <w:r>
        <w:t xml:space="preserve">   red cross    </w:t>
      </w:r>
      <w:r>
        <w:t xml:space="preserve">   category    </w:t>
      </w:r>
      <w:r>
        <w:t xml:space="preserve">   eye of the storm    </w:t>
      </w:r>
      <w:r>
        <w:t xml:space="preserve">   feeder 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Sandy word search</dc:title>
  <dcterms:created xsi:type="dcterms:W3CDTF">2021-10-11T09:24:51Z</dcterms:created>
  <dcterms:modified xsi:type="dcterms:W3CDTF">2021-10-11T09:24:51Z</dcterms:modified>
</cp:coreProperties>
</file>