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Category Two    </w:t>
      </w:r>
      <w:r>
        <w:t xml:space="preserve">   Category Four    </w:t>
      </w:r>
      <w:r>
        <w:t xml:space="preserve">   Category One    </w:t>
      </w:r>
      <w:r>
        <w:t xml:space="preserve">   Category Three    </w:t>
      </w:r>
      <w:r>
        <w:t xml:space="preserve">   Category Five    </w:t>
      </w:r>
      <w:r>
        <w:t xml:space="preserve">   Tropical Storm    </w:t>
      </w:r>
      <w:r>
        <w:t xml:space="preserve">   Gale    </w:t>
      </w:r>
      <w:r>
        <w:t xml:space="preserve">   Tempest    </w:t>
      </w:r>
      <w:r>
        <w:t xml:space="preserve">   Phenomenon    </w:t>
      </w:r>
      <w:r>
        <w:t xml:space="preserve">   Windstorm    </w:t>
      </w:r>
      <w:r>
        <w:t xml:space="preserve">   Evacuation    </w:t>
      </w:r>
      <w:r>
        <w:t xml:space="preserve">   Weather    </w:t>
      </w:r>
      <w:r>
        <w:t xml:space="preserve">   Meteorologist    </w:t>
      </w:r>
      <w:r>
        <w:t xml:space="preserve">   Storm surge    </w:t>
      </w:r>
      <w:r>
        <w:t xml:space="preserve">   Landfall    </w:t>
      </w:r>
      <w:r>
        <w:t xml:space="preserve">   Pacific    </w:t>
      </w:r>
      <w:r>
        <w:t xml:space="preserve">   Ocean    </w:t>
      </w:r>
      <w:r>
        <w:t xml:space="preserve">   Atlantic season    </w:t>
      </w:r>
      <w:r>
        <w:t xml:space="preserve">   November    </w:t>
      </w:r>
      <w:r>
        <w:t xml:space="preserve">   June    </w:t>
      </w:r>
      <w:r>
        <w:t xml:space="preserve">   Anemometer    </w:t>
      </w:r>
      <w:r>
        <w:t xml:space="preserve">   Air pressure    </w:t>
      </w:r>
      <w:r>
        <w:t xml:space="preserve">   Emergency    </w:t>
      </w:r>
      <w:r>
        <w:t xml:space="preserve">   Natural Disaster    </w:t>
      </w:r>
      <w:r>
        <w:t xml:space="preserve">   Irma    </w:t>
      </w:r>
      <w:r>
        <w:t xml:space="preserve">   Katrina    </w:t>
      </w:r>
      <w:r>
        <w:t xml:space="preserve">   Hurricanes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2021-10-11T09:25:12Z</dcterms:created>
  <dcterms:modified xsi:type="dcterms:W3CDTF">2021-10-11T09:25:12Z</dcterms:modified>
</cp:coreProperties>
</file>