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Hybrid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Blue    </w:t>
      </w:r>
      <w:r>
        <w:t xml:space="preserve">   Raven    </w:t>
      </w:r>
      <w:r>
        <w:t xml:space="preserve">   Lion    </w:t>
      </w:r>
      <w:r>
        <w:t xml:space="preserve">   Chivalry    </w:t>
      </w:r>
      <w:r>
        <w:t xml:space="preserve">   Courage    </w:t>
      </w:r>
      <w:r>
        <w:t xml:space="preserve">   Brave    </w:t>
      </w:r>
      <w:r>
        <w:t xml:space="preserve">   Witty    </w:t>
      </w:r>
      <w:r>
        <w:t xml:space="preserve">   Intelligence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week </dc:title>
  <dcterms:created xsi:type="dcterms:W3CDTF">2021-10-11T09:26:00Z</dcterms:created>
  <dcterms:modified xsi:type="dcterms:W3CDTF">2021-10-11T09:26:00Z</dcterms:modified>
</cp:coreProperties>
</file>