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condensation    </w:t>
      </w:r>
      <w:r>
        <w:t xml:space="preserve">   conductivity    </w:t>
      </w:r>
      <w:r>
        <w:t xml:space="preserve">   confined    </w:t>
      </w:r>
      <w:r>
        <w:t xml:space="preserve">   darcy    </w:t>
      </w:r>
      <w:r>
        <w:t xml:space="preserve">   ephemeral    </w:t>
      </w:r>
      <w:r>
        <w:t xml:space="preserve">   evaporation    </w:t>
      </w:r>
      <w:r>
        <w:t xml:space="preserve">   gainingstream    </w:t>
      </w:r>
      <w:r>
        <w:t xml:space="preserve">   gradient    </w:t>
      </w:r>
      <w:r>
        <w:t xml:space="preserve">   hydraulic    </w:t>
      </w:r>
      <w:r>
        <w:t xml:space="preserve">   hydrology    </w:t>
      </w:r>
      <w:r>
        <w:t xml:space="preserve">   intermittent    </w:t>
      </w:r>
      <w:r>
        <w:t xml:space="preserve">   isopach    </w:t>
      </w:r>
      <w:r>
        <w:t xml:space="preserve">   perennial    </w:t>
      </w:r>
      <w:r>
        <w:t xml:space="preserve">   permeability    </w:t>
      </w:r>
      <w:r>
        <w:t xml:space="preserve">   porosity    </w:t>
      </w:r>
      <w:r>
        <w:t xml:space="preserve">   recharge    </w:t>
      </w:r>
      <w:r>
        <w:t xml:space="preserve">   storativity    </w:t>
      </w:r>
      <w:r>
        <w:t xml:space="preserve">   transmissivity    </w:t>
      </w:r>
      <w:r>
        <w:t xml:space="preserve">   transpiration    </w:t>
      </w:r>
      <w:r>
        <w:t xml:space="preserve">   unconfined    </w:t>
      </w:r>
      <w:r>
        <w:t xml:space="preserve">   vadose    </w:t>
      </w:r>
      <w:r>
        <w:t xml:space="preserve">   watershed    </w:t>
      </w:r>
      <w:r>
        <w:t xml:space="preserve">   wetland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</dc:title>
  <dcterms:created xsi:type="dcterms:W3CDTF">2021-10-11T09:27:19Z</dcterms:created>
  <dcterms:modified xsi:type="dcterms:W3CDTF">2021-10-11T09:27:19Z</dcterms:modified>
</cp:coreProperties>
</file>