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living things    </w:t>
      </w:r>
      <w:r>
        <w:t xml:space="preserve">   rivers    </w:t>
      </w:r>
      <w:r>
        <w:t xml:space="preserve">   swamps    </w:t>
      </w:r>
      <w:r>
        <w:t xml:space="preserve">   Groundwater    </w:t>
      </w:r>
      <w:r>
        <w:t xml:space="preserve">   Ice caps    </w:t>
      </w:r>
      <w:r>
        <w:t xml:space="preserve">   Glaciers    </w:t>
      </w:r>
      <w:r>
        <w:t xml:space="preserve">   Freashwater    </w:t>
      </w:r>
      <w:r>
        <w:t xml:space="preserve">   Oceans    </w:t>
      </w:r>
      <w:r>
        <w:t xml:space="preserve">   Earths Surface    </w:t>
      </w:r>
      <w:r>
        <w:t xml:space="preserve">   clouds    </w:t>
      </w:r>
      <w:r>
        <w:t xml:space="preserve">   Lakes    </w:t>
      </w:r>
      <w:r>
        <w:t xml:space="preserve">   Hydrosphere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</dc:title>
  <dcterms:created xsi:type="dcterms:W3CDTF">2021-10-11T09:27:22Z</dcterms:created>
  <dcterms:modified xsi:type="dcterms:W3CDTF">2021-10-11T09:27:22Z</dcterms:modified>
</cp:coreProperties>
</file>