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III. 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Gula-gulanit    </w:t>
      </w:r>
      <w:r>
        <w:t xml:space="preserve">   Sinturon    </w:t>
      </w:r>
      <w:r>
        <w:t xml:space="preserve">   Europa    </w:t>
      </w:r>
      <w:r>
        <w:t xml:space="preserve">   Dagli    </w:t>
      </w:r>
      <w:r>
        <w:t xml:space="preserve">   Noche Buena    </w:t>
      </w:r>
      <w:r>
        <w:t xml:space="preserve">   Mexico    </w:t>
      </w:r>
      <w:r>
        <w:t xml:space="preserve">   Gulpo    </w:t>
      </w:r>
      <w:r>
        <w:t xml:space="preserve">   Busabos    </w:t>
      </w:r>
      <w:r>
        <w:t xml:space="preserve">   Bakuran    </w:t>
      </w:r>
      <w:r>
        <w:t xml:space="preserve">   Apuyan    </w:t>
      </w:r>
      <w:r>
        <w:t xml:space="preserve">   Amelia    </w:t>
      </w:r>
      <w:r>
        <w:t xml:space="preserve">   Columbus    </w:t>
      </w:r>
      <w:r>
        <w:t xml:space="preserve">   Kape    </w:t>
      </w:r>
      <w:r>
        <w:t xml:space="preserve">   Asukal    </w:t>
      </w:r>
      <w:r>
        <w:t xml:space="preserve">   Ciboney    </w:t>
      </w:r>
      <w:r>
        <w:t xml:space="preserve">   Arawaks    </w:t>
      </w:r>
      <w:r>
        <w:t xml:space="preserve">   Hamon    </w:t>
      </w:r>
      <w:r>
        <w:t xml:space="preserve">   Pasko    </w:t>
      </w:r>
      <w:r>
        <w:t xml:space="preserve">   Child Labor    </w:t>
      </w:r>
      <w:r>
        <w:t xml:space="preserve">   Caribbean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 Hanap Salita</dc:title>
  <dcterms:created xsi:type="dcterms:W3CDTF">2021-10-11T09:32:50Z</dcterms:created>
  <dcterms:modified xsi:type="dcterms:W3CDTF">2021-10-11T09:32:50Z</dcterms:modified>
</cp:coreProperties>
</file>