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SAVE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Accidental loss    </w:t>
      </w:r>
      <w:r>
        <w:t xml:space="preserve">   benefits    </w:t>
      </w:r>
      <w:r>
        <w:t xml:space="preserve">   claim    </w:t>
      </w:r>
      <w:r>
        <w:t xml:space="preserve">   cost    </w:t>
      </w:r>
      <w:r>
        <w:t xml:space="preserve">   damage    </w:t>
      </w:r>
      <w:r>
        <w:t xml:space="preserve">   delivery    </w:t>
      </w:r>
      <w:r>
        <w:t xml:space="preserve">   excess    </w:t>
      </w:r>
      <w:r>
        <w:t xml:space="preserve">   exclusions    </w:t>
      </w:r>
      <w:r>
        <w:t xml:space="preserve">   international    </w:t>
      </w:r>
      <w:r>
        <w:t xml:space="preserve">   paperless    </w:t>
      </w:r>
      <w:r>
        <w:t xml:space="preserve">   protection    </w:t>
      </w:r>
      <w:r>
        <w:t xml:space="preserve">   replacement    </w:t>
      </w:r>
      <w:r>
        <w:t xml:space="preserve">   specifics    </w:t>
      </w:r>
      <w:r>
        <w:t xml:space="preserve">   worldwide 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SAVE</dc:title>
  <dcterms:created xsi:type="dcterms:W3CDTF">2021-10-11T09:43:35Z</dcterms:created>
  <dcterms:modified xsi:type="dcterms:W3CDTF">2021-10-11T09:43:35Z</dcterms:modified>
</cp:coreProperties>
</file>