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OPERATIONAL    </w:t>
      </w:r>
      <w:r>
        <w:t xml:space="preserve">   STRATEGIC    </w:t>
      </w:r>
      <w:r>
        <w:t xml:space="preserve">   CONSULTANCY    </w:t>
      </w:r>
      <w:r>
        <w:t xml:space="preserve">   FINANCE    </w:t>
      </w:r>
      <w:r>
        <w:t xml:space="preserve">   CURRENCY    </w:t>
      </w:r>
      <w:r>
        <w:t xml:space="preserve">   CULTURE    </w:t>
      </w:r>
      <w:r>
        <w:t xml:space="preserve">   MARKETING    </w:t>
      </w:r>
      <w:r>
        <w:t xml:space="preserve">   LOGISTICS    </w:t>
      </w:r>
      <w:r>
        <w:t xml:space="preserve">   EXPORTS    </w:t>
      </w:r>
      <w:r>
        <w:t xml:space="preserve">   IMPORTS    </w:t>
      </w:r>
      <w:r>
        <w:t xml:space="preserve">   INTERNATIONAL BUSINESS    </w:t>
      </w:r>
      <w:r>
        <w:t xml:space="preserve">   GLOBALISATION    </w:t>
      </w:r>
      <w:r>
        <w:t xml:space="preserve">   TRADING BLOCS    </w:t>
      </w:r>
      <w:r>
        <w:t xml:space="preserve">   EUROPEAN UNION    </w:t>
      </w:r>
      <w:r>
        <w:t xml:space="preserve">   ECONOMY    </w:t>
      </w:r>
      <w:r>
        <w:t xml:space="preserve">   GROSS DOMESTIC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TERMS</dc:title>
  <dcterms:created xsi:type="dcterms:W3CDTF">2021-10-11T09:47:01Z</dcterms:created>
  <dcterms:modified xsi:type="dcterms:W3CDTF">2021-10-11T09:47:01Z</dcterms:modified>
</cp:coreProperties>
</file>