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TRANSITION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accordingly    </w:t>
      </w:r>
      <w:r>
        <w:t xml:space="preserve">   also    </w:t>
      </w:r>
      <w:r>
        <w:t xml:space="preserve">   anyway    </w:t>
      </w:r>
      <w:r>
        <w:t xml:space="preserve">   besides    </w:t>
      </w:r>
      <w:r>
        <w:t xml:space="preserve">   certainly    </w:t>
      </w:r>
      <w:r>
        <w:t xml:space="preserve">   consequently    </w:t>
      </w:r>
      <w:r>
        <w:t xml:space="preserve">   finally    </w:t>
      </w:r>
      <w:r>
        <w:t xml:space="preserve">   furthermore    </w:t>
      </w:r>
      <w:r>
        <w:t xml:space="preserve">   hence    </w:t>
      </w:r>
      <w:r>
        <w:t xml:space="preserve">   however    </w:t>
      </w:r>
      <w:r>
        <w:t xml:space="preserve">   indeed    </w:t>
      </w:r>
      <w:r>
        <w:t xml:space="preserve">   instead    </w:t>
      </w:r>
      <w:r>
        <w:t xml:space="preserve">   likewise    </w:t>
      </w:r>
      <w:r>
        <w:t xml:space="preserve">   meanwhile    </w:t>
      </w:r>
      <w:r>
        <w:t xml:space="preserve">   moreover    </w:t>
      </w:r>
      <w:r>
        <w:t xml:space="preserve">   next    </w:t>
      </w:r>
      <w:r>
        <w:t xml:space="preserve">   nonetheless    </w:t>
      </w:r>
      <w:r>
        <w:t xml:space="preserve">   now    </w:t>
      </w:r>
      <w:r>
        <w:t xml:space="preserve">   similarly    </w:t>
      </w:r>
      <w:r>
        <w:t xml:space="preserve">   still    </w:t>
      </w:r>
      <w:r>
        <w:t xml:space="preserve">   therefore    </w:t>
      </w:r>
      <w:r>
        <w:t xml:space="preserve">   thus    </w:t>
      </w:r>
      <w:r>
        <w:t xml:space="preserve">   undoubtedly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TRANSITION</dc:title>
  <dcterms:created xsi:type="dcterms:W3CDTF">2021-10-11T09:36:04Z</dcterms:created>
  <dcterms:modified xsi:type="dcterms:W3CDTF">2021-10-11T09:36:04Z</dcterms:modified>
</cp:coreProperties>
</file>