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Infrastructure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enterprise    </w:t>
      </w:r>
      <w:r>
        <w:t xml:space="preserve">   solutions    </w:t>
      </w:r>
      <w:r>
        <w:t xml:space="preserve">   support    </w:t>
      </w:r>
      <w:r>
        <w:t xml:space="preserve">   manage    </w:t>
      </w:r>
      <w:r>
        <w:t xml:space="preserve">   operate    </w:t>
      </w:r>
      <w:r>
        <w:t xml:space="preserve">   test    </w:t>
      </w:r>
      <w:r>
        <w:t xml:space="preserve">   services    </w:t>
      </w:r>
      <w:r>
        <w:t xml:space="preserve">   facilities    </w:t>
      </w:r>
      <w:r>
        <w:t xml:space="preserve">   data centers    </w:t>
      </w:r>
      <w:r>
        <w:t xml:space="preserve">   networking    </w:t>
      </w:r>
      <w:r>
        <w:t xml:space="preserve">   software    </w:t>
      </w:r>
      <w:r>
        <w:t xml:space="preserve">   hardware    </w:t>
      </w:r>
      <w:r>
        <w:t xml:space="preserve">   infrastructure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Infrastructure</dc:title>
  <dcterms:created xsi:type="dcterms:W3CDTF">2021-10-11T09:54:46Z</dcterms:created>
  <dcterms:modified xsi:type="dcterms:W3CDTF">2021-10-11T09:54:46Z</dcterms:modified>
</cp:coreProperties>
</file>