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evacuate    </w:t>
      </w:r>
      <w:r>
        <w:t xml:space="preserve">   floods    </w:t>
      </w:r>
      <w:r>
        <w:t xml:space="preserve">   devastation    </w:t>
      </w:r>
      <w:r>
        <w:t xml:space="preserve">   disaster    </w:t>
      </w:r>
      <w:r>
        <w:t xml:space="preserve">   Cruz    </w:t>
      </w:r>
      <w:r>
        <w:t xml:space="preserve">   Cleo    </w:t>
      </w:r>
      <w:r>
        <w:t xml:space="preserve">   Jay    </w:t>
      </w:r>
      <w:r>
        <w:t xml:space="preserve">   Barry    </w:t>
      </w:r>
      <w:r>
        <w:t xml:space="preserve">   New Orleans    </w:t>
      </w:r>
      <w:r>
        <w:t xml:space="preserve">   Hurricane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Hurricane Katrina</dc:title>
  <dcterms:created xsi:type="dcterms:W3CDTF">2021-10-11T09:29:03Z</dcterms:created>
  <dcterms:modified xsi:type="dcterms:W3CDTF">2021-10-11T09:29:03Z</dcterms:modified>
</cp:coreProperties>
</file>