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Icelandic    </w:t>
      </w:r>
      <w:r>
        <w:t xml:space="preserve">   Reykjavik    </w:t>
      </w:r>
      <w:r>
        <w:t xml:space="preserve">   Lava field    </w:t>
      </w:r>
      <w:r>
        <w:t xml:space="preserve">   Geyser    </w:t>
      </w:r>
      <w:r>
        <w:t xml:space="preserve">   Hot springs    </w:t>
      </w:r>
      <w:r>
        <w:t xml:space="preserve">   Volcanoes    </w:t>
      </w:r>
      <w:r>
        <w:t xml:space="preserve">   The golden circle    </w:t>
      </w:r>
      <w:r>
        <w:t xml:space="preserve">   Europe    </w:t>
      </w:r>
      <w:r>
        <w:t xml:space="preserve">   Diamond beach    </w:t>
      </w:r>
      <w:r>
        <w:t xml:space="preserve">   Iceland    </w:t>
      </w:r>
      <w:r>
        <w:t xml:space="preserve">   Northern lights    </w:t>
      </w:r>
      <w:r>
        <w:t xml:space="preserve">   Selfoss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2021-10-11T09:31:20Z</dcterms:created>
  <dcterms:modified xsi:type="dcterms:W3CDTF">2021-10-11T09:31:20Z</dcterms:modified>
</cp:coreProperties>
</file>