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 Theft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AFFIDAVIT    </w:t>
      </w:r>
      <w:r>
        <w:t xml:space="preserve">   BUREAU    </w:t>
      </w:r>
      <w:r>
        <w:t xml:space="preserve">   COMMISSION    </w:t>
      </w:r>
      <w:r>
        <w:t xml:space="preserve">   CREDIT    </w:t>
      </w:r>
      <w:r>
        <w:t xml:space="preserve">   ENMOD    </w:t>
      </w:r>
      <w:r>
        <w:t xml:space="preserve">   EQUIFAX    </w:t>
      </w:r>
      <w:r>
        <w:t xml:space="preserve">   EXPERIAN    </w:t>
      </w:r>
      <w:r>
        <w:t xml:space="preserve">   FEDERAL    </w:t>
      </w:r>
      <w:r>
        <w:t xml:space="preserve">   High Risk    </w:t>
      </w:r>
      <w:r>
        <w:t xml:space="preserve">   Identity    </w:t>
      </w:r>
      <w:r>
        <w:t xml:space="preserve">   IMFOLE    </w:t>
      </w:r>
      <w:r>
        <w:t xml:space="preserve">   IPPIN    </w:t>
      </w:r>
      <w:r>
        <w:t xml:space="preserve">   NON TA X    </w:t>
      </w:r>
      <w:r>
        <w:t xml:space="preserve">   SECURITY    </w:t>
      </w:r>
      <w:r>
        <w:t xml:space="preserve">   SOCIAL    </w:t>
      </w:r>
      <w:r>
        <w:t xml:space="preserve">   TAX RELATED    </w:t>
      </w:r>
      <w:r>
        <w:t xml:space="preserve">   Theft    </w:t>
      </w:r>
      <w:r>
        <w:t xml:space="preserve">   TRADE    </w:t>
      </w:r>
      <w:r>
        <w:t xml:space="preserve">   TRANS UNION    </w:t>
      </w:r>
      <w:r>
        <w:t xml:space="preserve">   Transaction Code    </w:t>
      </w:r>
      <w:r>
        <w:t xml:space="preserve">   TXMOD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</dc:title>
  <dcterms:created xsi:type="dcterms:W3CDTF">2021-10-11T09:31:30Z</dcterms:created>
  <dcterms:modified xsi:type="dcterms:W3CDTF">2021-10-11T09:31:30Z</dcterms:modified>
</cp:coreProperties>
</file>